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47" w:rsidRPr="00051596" w:rsidRDefault="007A2F47">
      <w:pPr>
        <w:tabs>
          <w:tab w:val="left" w:pos="1843"/>
        </w:tabs>
        <w:rPr>
          <w:sz w:val="24"/>
          <w:szCs w:val="24"/>
        </w:rPr>
      </w:pPr>
      <w:bookmarkStart w:id="0" w:name="_GoBack"/>
      <w:bookmarkEnd w:id="0"/>
      <w:r w:rsidRPr="00051596">
        <w:rPr>
          <w:sz w:val="24"/>
          <w:szCs w:val="24"/>
        </w:rPr>
        <w:t>Date: 12/06/2005</w:t>
      </w:r>
    </w:p>
    <w:p w:rsidR="007A2F47" w:rsidRPr="00051596" w:rsidRDefault="007A2F47">
      <w:pPr>
        <w:tabs>
          <w:tab w:val="left" w:pos="1843"/>
        </w:tabs>
        <w:rPr>
          <w:sz w:val="24"/>
          <w:szCs w:val="24"/>
        </w:rPr>
      </w:pPr>
      <w:r w:rsidRPr="00051596">
        <w:rPr>
          <w:sz w:val="24"/>
          <w:szCs w:val="24"/>
        </w:rPr>
        <w:t xml:space="preserve">Day: 2 + Pent [11]  </w:t>
      </w:r>
    </w:p>
    <w:p w:rsidR="007A2F47" w:rsidRPr="00051596" w:rsidRDefault="007A2F47">
      <w:pPr>
        <w:tabs>
          <w:tab w:val="left" w:pos="1843"/>
        </w:tabs>
        <w:rPr>
          <w:sz w:val="24"/>
          <w:szCs w:val="24"/>
        </w:rPr>
      </w:pPr>
      <w:r w:rsidRPr="00051596">
        <w:rPr>
          <w:sz w:val="24"/>
          <w:szCs w:val="24"/>
        </w:rPr>
        <w:t>Congregation: Anglican Church</w:t>
      </w:r>
    </w:p>
    <w:p w:rsidR="007A2F47" w:rsidRPr="00051596" w:rsidRDefault="007A2F47">
      <w:pPr>
        <w:tabs>
          <w:tab w:val="left" w:pos="1843"/>
        </w:tabs>
        <w:rPr>
          <w:sz w:val="24"/>
          <w:szCs w:val="24"/>
        </w:rPr>
      </w:pPr>
      <w:r w:rsidRPr="00051596">
        <w:rPr>
          <w:sz w:val="24"/>
          <w:szCs w:val="24"/>
        </w:rPr>
        <w:t>Scripture reference: Matt 9:35-10:23</w:t>
      </w:r>
    </w:p>
    <w:p w:rsidR="007A2F47" w:rsidRDefault="007A2F47">
      <w:pPr>
        <w:tabs>
          <w:tab w:val="left" w:pos="1843"/>
        </w:tabs>
        <w:rPr>
          <w:sz w:val="24"/>
          <w:szCs w:val="24"/>
        </w:rPr>
      </w:pPr>
      <w:r w:rsidRPr="00051596">
        <w:rPr>
          <w:sz w:val="24"/>
          <w:szCs w:val="24"/>
        </w:rPr>
        <w:t xml:space="preserve">Topic: </w:t>
      </w:r>
      <w:r w:rsidR="00051596">
        <w:rPr>
          <w:sz w:val="24"/>
          <w:szCs w:val="24"/>
        </w:rPr>
        <w:t>The Contrast of Two Kingdoms</w:t>
      </w:r>
    </w:p>
    <w:p w:rsidR="00051596" w:rsidRDefault="00051596">
      <w:pPr>
        <w:tabs>
          <w:tab w:val="left" w:pos="1843"/>
        </w:tabs>
        <w:rPr>
          <w:sz w:val="24"/>
          <w:szCs w:val="24"/>
        </w:rPr>
      </w:pPr>
    </w:p>
    <w:p w:rsidR="00051596" w:rsidRDefault="00051596" w:rsidP="00051596">
      <w:pPr>
        <w:tabs>
          <w:tab w:val="left" w:pos="184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</w:p>
    <w:p w:rsidR="00051596" w:rsidRDefault="00051596" w:rsidP="00051596">
      <w:pPr>
        <w:tabs>
          <w:tab w:val="left" w:pos="1843"/>
        </w:tabs>
        <w:jc w:val="center"/>
        <w:rPr>
          <w:sz w:val="24"/>
          <w:szCs w:val="24"/>
        </w:rPr>
      </w:pPr>
    </w:p>
    <w:p w:rsidR="002A16DB" w:rsidRDefault="003A40D4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51596">
        <w:rPr>
          <w:sz w:val="24"/>
          <w:szCs w:val="24"/>
        </w:rPr>
        <w:t xml:space="preserve">The other night I caught a bit of </w:t>
      </w:r>
      <w:r w:rsidR="000D2152">
        <w:rPr>
          <w:sz w:val="24"/>
          <w:szCs w:val="24"/>
        </w:rPr>
        <w:t>a</w:t>
      </w:r>
      <w:r w:rsidR="00051596">
        <w:rPr>
          <w:sz w:val="24"/>
          <w:szCs w:val="24"/>
        </w:rPr>
        <w:t xml:space="preserve"> TV series on the Kings and Queens of </w:t>
      </w:r>
      <w:smartTag w:uri="urn:schemas-microsoft-com:office:smarttags" w:element="country-region">
        <w:smartTag w:uri="urn:schemas-microsoft-com:office:smarttags" w:element="place">
          <w:r w:rsidR="00051596">
            <w:rPr>
              <w:sz w:val="24"/>
              <w:szCs w:val="24"/>
            </w:rPr>
            <w:t>England</w:t>
          </w:r>
        </w:smartTag>
      </w:smartTag>
      <w:r w:rsidR="00051596">
        <w:rPr>
          <w:sz w:val="24"/>
          <w:szCs w:val="24"/>
        </w:rPr>
        <w:t xml:space="preserve">. The episode was on William the </w:t>
      </w:r>
      <w:r w:rsidR="000D2152">
        <w:rPr>
          <w:sz w:val="24"/>
          <w:szCs w:val="24"/>
        </w:rPr>
        <w:t>Conqueror</w:t>
      </w:r>
      <w:r w:rsidR="00051596">
        <w:rPr>
          <w:sz w:val="24"/>
          <w:szCs w:val="24"/>
        </w:rPr>
        <w:t xml:space="preserve"> and his </w:t>
      </w:r>
      <w:r w:rsidR="000D2152">
        <w:rPr>
          <w:sz w:val="24"/>
          <w:szCs w:val="24"/>
        </w:rPr>
        <w:t>successors</w:t>
      </w:r>
      <w:r w:rsidR="00051596">
        <w:rPr>
          <w:sz w:val="24"/>
          <w:szCs w:val="24"/>
        </w:rPr>
        <w:t xml:space="preserve">. What a gory lot they all were! Apparently Edward the Confessor had promised the crown to William but on his death bed </w:t>
      </w:r>
      <w:r w:rsidR="000D2152">
        <w:rPr>
          <w:sz w:val="24"/>
          <w:szCs w:val="24"/>
        </w:rPr>
        <w:t>in 1066 he changed</w:t>
      </w:r>
      <w:r w:rsidR="00051596">
        <w:rPr>
          <w:sz w:val="24"/>
          <w:szCs w:val="24"/>
        </w:rPr>
        <w:t xml:space="preserve"> his mind and made Harold the successor. Back in </w:t>
      </w:r>
      <w:r w:rsidR="003E2A47">
        <w:rPr>
          <w:sz w:val="24"/>
          <w:szCs w:val="24"/>
        </w:rPr>
        <w:t xml:space="preserve">French </w:t>
      </w:r>
      <w:r w:rsidR="00051596">
        <w:rPr>
          <w:sz w:val="24"/>
          <w:szCs w:val="24"/>
        </w:rPr>
        <w:t>Normandy</w:t>
      </w:r>
      <w:r w:rsidR="003E2A47">
        <w:rPr>
          <w:sz w:val="24"/>
          <w:szCs w:val="24"/>
        </w:rPr>
        <w:t>,</w:t>
      </w:r>
      <w:r w:rsidR="00051596">
        <w:rPr>
          <w:sz w:val="24"/>
          <w:szCs w:val="24"/>
        </w:rPr>
        <w:t xml:space="preserve"> William was so </w:t>
      </w:r>
      <w:r w:rsidR="003E2A47">
        <w:rPr>
          <w:sz w:val="24"/>
          <w:szCs w:val="24"/>
        </w:rPr>
        <w:t>incensed</w:t>
      </w:r>
      <w:r w:rsidR="00051596">
        <w:rPr>
          <w:sz w:val="24"/>
          <w:szCs w:val="24"/>
        </w:rPr>
        <w:t xml:space="preserve"> that he invaded </w:t>
      </w:r>
      <w:smartTag w:uri="urn:schemas-microsoft-com:office:smarttags" w:element="country-region">
        <w:r w:rsidR="00051596">
          <w:rPr>
            <w:sz w:val="24"/>
            <w:szCs w:val="24"/>
          </w:rPr>
          <w:t>England</w:t>
        </w:r>
      </w:smartTag>
      <w:r w:rsidR="00051596">
        <w:rPr>
          <w:sz w:val="24"/>
          <w:szCs w:val="24"/>
        </w:rPr>
        <w:t xml:space="preserve"> and defeated King Harold at </w:t>
      </w:r>
      <w:smartTag w:uri="urn:schemas-microsoft-com:office:smarttags" w:element="place">
        <w:smartTag w:uri="urn:schemas-microsoft-com:office:smarttags" w:element="City">
          <w:r w:rsidR="00051596">
            <w:rPr>
              <w:sz w:val="24"/>
              <w:szCs w:val="24"/>
            </w:rPr>
            <w:t>Hastings</w:t>
          </w:r>
        </w:smartTag>
      </w:smartTag>
      <w:r w:rsidR="00051596">
        <w:rPr>
          <w:sz w:val="24"/>
          <w:szCs w:val="24"/>
        </w:rPr>
        <w:t>. The English weren’t too happy that they now had a Frenchman ruling over them and many years of bloody upri</w:t>
      </w:r>
      <w:r w:rsidR="003E2A47">
        <w:rPr>
          <w:sz w:val="24"/>
          <w:szCs w:val="24"/>
        </w:rPr>
        <w:t>sing were to unfold. With sword,</w:t>
      </w:r>
      <w:r w:rsidR="00051596">
        <w:rPr>
          <w:sz w:val="24"/>
          <w:szCs w:val="24"/>
        </w:rPr>
        <w:t xml:space="preserve"> violence and </w:t>
      </w:r>
      <w:r w:rsidR="003E2A47">
        <w:rPr>
          <w:sz w:val="24"/>
          <w:szCs w:val="24"/>
        </w:rPr>
        <w:t>burdensome laws</w:t>
      </w:r>
      <w:r w:rsidR="00051596">
        <w:rPr>
          <w:sz w:val="24"/>
          <w:szCs w:val="24"/>
        </w:rPr>
        <w:t xml:space="preserve"> William </w:t>
      </w:r>
      <w:r w:rsidR="000D2152">
        <w:rPr>
          <w:sz w:val="24"/>
          <w:szCs w:val="24"/>
        </w:rPr>
        <w:t>put down</w:t>
      </w:r>
      <w:r w:rsidR="00051596">
        <w:rPr>
          <w:sz w:val="24"/>
          <w:szCs w:val="24"/>
        </w:rPr>
        <w:t xml:space="preserve"> the uprisings and</w:t>
      </w:r>
      <w:r w:rsidR="000D2152">
        <w:rPr>
          <w:sz w:val="24"/>
          <w:szCs w:val="24"/>
        </w:rPr>
        <w:t xml:space="preserve"> maintained an</w:t>
      </w:r>
      <w:r w:rsidR="00051596">
        <w:rPr>
          <w:sz w:val="24"/>
          <w:szCs w:val="24"/>
        </w:rPr>
        <w:t xml:space="preserve"> unhappy truce. </w:t>
      </w:r>
      <w:r w:rsidR="000D2152">
        <w:rPr>
          <w:sz w:val="24"/>
          <w:szCs w:val="24"/>
        </w:rPr>
        <w:t>Even so</w:t>
      </w:r>
      <w:r>
        <w:rPr>
          <w:sz w:val="24"/>
          <w:szCs w:val="24"/>
        </w:rPr>
        <w:t>,</w:t>
      </w:r>
      <w:r w:rsidR="000D2152">
        <w:rPr>
          <w:sz w:val="24"/>
          <w:szCs w:val="24"/>
        </w:rPr>
        <w:t xml:space="preserve"> t</w:t>
      </w:r>
      <w:r w:rsidR="00051596">
        <w:rPr>
          <w:sz w:val="24"/>
          <w:szCs w:val="24"/>
        </w:rPr>
        <w:t xml:space="preserve">rouble continued to brew under the surface. </w:t>
      </w:r>
      <w:r w:rsidR="003E2A47">
        <w:rPr>
          <w:sz w:val="24"/>
          <w:szCs w:val="24"/>
        </w:rPr>
        <w:t>William</w:t>
      </w:r>
      <w:r w:rsidR="00AB7073">
        <w:rPr>
          <w:sz w:val="24"/>
          <w:szCs w:val="24"/>
        </w:rPr>
        <w:t>’s</w:t>
      </w:r>
      <w:r w:rsidR="00051596">
        <w:rPr>
          <w:sz w:val="24"/>
          <w:szCs w:val="24"/>
        </w:rPr>
        <w:t xml:space="preserve"> </w:t>
      </w:r>
      <w:r w:rsidR="00AB7073">
        <w:rPr>
          <w:sz w:val="24"/>
          <w:szCs w:val="24"/>
        </w:rPr>
        <w:t>successors</w:t>
      </w:r>
      <w:r w:rsidR="00051596">
        <w:rPr>
          <w:sz w:val="24"/>
          <w:szCs w:val="24"/>
        </w:rPr>
        <w:t xml:space="preserve"> fought amongst themselves. </w:t>
      </w:r>
      <w:r w:rsidR="000D2152">
        <w:rPr>
          <w:sz w:val="24"/>
          <w:szCs w:val="24"/>
        </w:rPr>
        <w:t xml:space="preserve">His son, </w:t>
      </w:r>
      <w:r w:rsidR="00AB7073">
        <w:rPr>
          <w:sz w:val="24"/>
          <w:szCs w:val="24"/>
        </w:rPr>
        <w:t>William</w:t>
      </w:r>
      <w:r w:rsidR="00F73A88">
        <w:rPr>
          <w:sz w:val="24"/>
          <w:szCs w:val="24"/>
        </w:rPr>
        <w:t xml:space="preserve"> Rufus was even more ruthless than his </w:t>
      </w:r>
      <w:r w:rsidR="00AB7073">
        <w:rPr>
          <w:sz w:val="24"/>
          <w:szCs w:val="24"/>
        </w:rPr>
        <w:t>Father</w:t>
      </w:r>
      <w:r w:rsidR="00F73A88">
        <w:rPr>
          <w:sz w:val="24"/>
          <w:szCs w:val="24"/>
        </w:rPr>
        <w:t xml:space="preserve">. </w:t>
      </w:r>
      <w:r w:rsidR="00AB7073">
        <w:rPr>
          <w:sz w:val="24"/>
          <w:szCs w:val="24"/>
        </w:rPr>
        <w:t xml:space="preserve">When fatally wounded by a hunting arrow, </w:t>
      </w:r>
      <w:r w:rsidR="00F73A88">
        <w:rPr>
          <w:sz w:val="24"/>
          <w:szCs w:val="24"/>
        </w:rPr>
        <w:t>Henry</w:t>
      </w:r>
      <w:r w:rsidR="00AB7073">
        <w:rPr>
          <w:sz w:val="24"/>
          <w:szCs w:val="24"/>
        </w:rPr>
        <w:t xml:space="preserve"> 1 claimed the crown –</w:t>
      </w:r>
      <w:r w:rsidR="000D2152">
        <w:rPr>
          <w:sz w:val="24"/>
          <w:szCs w:val="24"/>
        </w:rPr>
        <w:t xml:space="preserve"> but</w:t>
      </w:r>
      <w:r w:rsidR="00AB7073">
        <w:rPr>
          <w:sz w:val="24"/>
          <w:szCs w:val="24"/>
        </w:rPr>
        <w:t xml:space="preserve"> a little too quickly!</w:t>
      </w:r>
      <w:r w:rsidR="003E2A47">
        <w:rPr>
          <w:sz w:val="24"/>
          <w:szCs w:val="24"/>
        </w:rPr>
        <w:t xml:space="preserve"> (Was it an accident or </w:t>
      </w:r>
      <w:r w:rsidR="000D2152">
        <w:rPr>
          <w:sz w:val="24"/>
          <w:szCs w:val="24"/>
        </w:rPr>
        <w:t xml:space="preserve">an </w:t>
      </w:r>
      <w:r w:rsidR="003E2A47">
        <w:rPr>
          <w:sz w:val="24"/>
          <w:szCs w:val="24"/>
        </w:rPr>
        <w:t>assassination?)</w:t>
      </w:r>
      <w:r w:rsidR="00AB7073">
        <w:rPr>
          <w:sz w:val="24"/>
          <w:szCs w:val="24"/>
        </w:rPr>
        <w:t xml:space="preserve"> Nevertheless</w:t>
      </w:r>
      <w:r w:rsidR="000D2152">
        <w:rPr>
          <w:sz w:val="24"/>
          <w:szCs w:val="24"/>
        </w:rPr>
        <w:t>,</w:t>
      </w:r>
      <w:r w:rsidR="00AB7073">
        <w:rPr>
          <w:sz w:val="24"/>
          <w:szCs w:val="24"/>
        </w:rPr>
        <w:t xml:space="preserve"> </w:t>
      </w:r>
      <w:r w:rsidR="000D2152">
        <w:rPr>
          <w:sz w:val="24"/>
          <w:szCs w:val="24"/>
        </w:rPr>
        <w:t xml:space="preserve">Henry 1, amongst other things, </w:t>
      </w:r>
      <w:r w:rsidR="003E2A47">
        <w:rPr>
          <w:sz w:val="24"/>
          <w:szCs w:val="24"/>
        </w:rPr>
        <w:t>had a large fight with the church over the appointment of bishops</w:t>
      </w:r>
      <w:r w:rsidR="000D2152">
        <w:rPr>
          <w:sz w:val="24"/>
          <w:szCs w:val="24"/>
        </w:rPr>
        <w:t>. So things</w:t>
      </w:r>
      <w:r w:rsidR="003E2A47">
        <w:rPr>
          <w:sz w:val="24"/>
          <w:szCs w:val="24"/>
        </w:rPr>
        <w:t xml:space="preserve"> got a li</w:t>
      </w:r>
      <w:r w:rsidR="000D2152">
        <w:rPr>
          <w:sz w:val="24"/>
          <w:szCs w:val="24"/>
        </w:rPr>
        <w:t>ttle</w:t>
      </w:r>
      <w:r w:rsidR="003E2A47">
        <w:rPr>
          <w:sz w:val="24"/>
          <w:szCs w:val="24"/>
        </w:rPr>
        <w:t xml:space="preserve"> tricky. With the death of his heir in a boating accident confusion </w:t>
      </w:r>
      <w:r w:rsidR="000D2152">
        <w:rPr>
          <w:sz w:val="24"/>
          <w:szCs w:val="24"/>
        </w:rPr>
        <w:t xml:space="preserve">reigned </w:t>
      </w:r>
      <w:r w:rsidR="003E2A47">
        <w:rPr>
          <w:sz w:val="24"/>
          <w:szCs w:val="24"/>
        </w:rPr>
        <w:t>over who his successor would be. U</w:t>
      </w:r>
      <w:r w:rsidR="00F73A88">
        <w:rPr>
          <w:sz w:val="24"/>
          <w:szCs w:val="24"/>
        </w:rPr>
        <w:t>pon</w:t>
      </w:r>
      <w:r w:rsidR="000D2152">
        <w:rPr>
          <w:sz w:val="24"/>
          <w:szCs w:val="24"/>
        </w:rPr>
        <w:t xml:space="preserve"> Henry’s</w:t>
      </w:r>
      <w:r>
        <w:rPr>
          <w:sz w:val="24"/>
          <w:szCs w:val="24"/>
        </w:rPr>
        <w:t xml:space="preserve"> death</w:t>
      </w:r>
      <w:r w:rsidR="000D2152">
        <w:rPr>
          <w:sz w:val="24"/>
          <w:szCs w:val="24"/>
        </w:rPr>
        <w:t xml:space="preserve"> two relatives</w:t>
      </w:r>
      <w:r w:rsidR="00F73A88">
        <w:rPr>
          <w:sz w:val="24"/>
          <w:szCs w:val="24"/>
        </w:rPr>
        <w:t xml:space="preserve"> </w:t>
      </w:r>
      <w:r w:rsidR="000D2152">
        <w:rPr>
          <w:sz w:val="24"/>
          <w:szCs w:val="24"/>
        </w:rPr>
        <w:t xml:space="preserve">from </w:t>
      </w:r>
      <w:smartTag w:uri="urn:schemas-microsoft-com:office:smarttags" w:element="country-region">
        <w:smartTag w:uri="urn:schemas-microsoft-com:office:smarttags" w:element="place">
          <w:r w:rsidR="000D2152">
            <w:rPr>
              <w:sz w:val="24"/>
              <w:szCs w:val="24"/>
            </w:rPr>
            <w:t>France</w:t>
          </w:r>
        </w:smartTag>
      </w:smartTag>
      <w:r w:rsidR="000D2152">
        <w:rPr>
          <w:sz w:val="24"/>
          <w:szCs w:val="24"/>
        </w:rPr>
        <w:t xml:space="preserve">, </w:t>
      </w:r>
      <w:r w:rsidR="00051596">
        <w:rPr>
          <w:sz w:val="24"/>
          <w:szCs w:val="24"/>
        </w:rPr>
        <w:t>Henry and Matilda</w:t>
      </w:r>
      <w:r w:rsidR="000D2152">
        <w:rPr>
          <w:sz w:val="24"/>
          <w:szCs w:val="24"/>
        </w:rPr>
        <w:t xml:space="preserve"> both claimed the throne.</w:t>
      </w:r>
      <w:r w:rsidR="00F73A88">
        <w:rPr>
          <w:sz w:val="24"/>
          <w:szCs w:val="24"/>
        </w:rPr>
        <w:t xml:space="preserve"> The</w:t>
      </w:r>
      <w:r w:rsidR="000D2152">
        <w:rPr>
          <w:sz w:val="24"/>
          <w:szCs w:val="24"/>
        </w:rPr>
        <w:t xml:space="preserve">se two cousins, one a </w:t>
      </w:r>
      <w:r w:rsidR="00F73A88">
        <w:rPr>
          <w:sz w:val="24"/>
          <w:szCs w:val="24"/>
        </w:rPr>
        <w:t xml:space="preserve"> Frenchman and </w:t>
      </w:r>
      <w:r w:rsidR="000D2152">
        <w:rPr>
          <w:sz w:val="24"/>
          <w:szCs w:val="24"/>
        </w:rPr>
        <w:t xml:space="preserve">the other a </w:t>
      </w:r>
      <w:r w:rsidR="00F73A88">
        <w:rPr>
          <w:sz w:val="24"/>
          <w:szCs w:val="24"/>
        </w:rPr>
        <w:t>Frenchwoman fought over the throne</w:t>
      </w:r>
      <w:r w:rsidR="003E2A47">
        <w:rPr>
          <w:sz w:val="24"/>
          <w:szCs w:val="24"/>
        </w:rPr>
        <w:t xml:space="preserve"> </w:t>
      </w:r>
      <w:r w:rsidR="000D2152">
        <w:rPr>
          <w:sz w:val="24"/>
          <w:szCs w:val="24"/>
        </w:rPr>
        <w:t xml:space="preserve">for many years </w:t>
      </w:r>
      <w:r w:rsidR="003E2A47">
        <w:rPr>
          <w:sz w:val="24"/>
          <w:szCs w:val="24"/>
        </w:rPr>
        <w:t>and pl</w:t>
      </w:r>
      <w:r w:rsidR="00AB7073">
        <w:rPr>
          <w:sz w:val="24"/>
          <w:szCs w:val="24"/>
        </w:rPr>
        <w:t xml:space="preserve">unged </w:t>
      </w:r>
      <w:smartTag w:uri="urn:schemas-microsoft-com:office:smarttags" w:element="place">
        <w:smartTag w:uri="urn:schemas-microsoft-com:office:smarttags" w:element="country-region">
          <w:r w:rsidR="00AB7073">
            <w:rPr>
              <w:sz w:val="24"/>
              <w:szCs w:val="24"/>
            </w:rPr>
            <w:t>England</w:t>
          </w:r>
        </w:smartTag>
      </w:smartTag>
      <w:r w:rsidR="00AB7073">
        <w:rPr>
          <w:sz w:val="24"/>
          <w:szCs w:val="24"/>
        </w:rPr>
        <w:t xml:space="preserve"> into civil</w:t>
      </w:r>
      <w:r w:rsidR="000D2152">
        <w:rPr>
          <w:sz w:val="24"/>
          <w:szCs w:val="24"/>
        </w:rPr>
        <w:t xml:space="preserve"> war</w:t>
      </w:r>
      <w:r w:rsidR="002A16DB">
        <w:rPr>
          <w:sz w:val="24"/>
          <w:szCs w:val="24"/>
        </w:rPr>
        <w:t xml:space="preserve">… </w:t>
      </w:r>
    </w:p>
    <w:p w:rsidR="00051596" w:rsidRDefault="003A40D4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A16DB">
        <w:rPr>
          <w:sz w:val="24"/>
          <w:szCs w:val="24"/>
        </w:rPr>
        <w:t xml:space="preserve">And so it goes on! </w:t>
      </w:r>
      <w:r w:rsidR="003E2A47">
        <w:rPr>
          <w:sz w:val="24"/>
          <w:szCs w:val="24"/>
        </w:rPr>
        <w:t>…</w:t>
      </w:r>
    </w:p>
    <w:p w:rsidR="0088442B" w:rsidRDefault="003E2A47" w:rsidP="003A40D4">
      <w:pPr>
        <w:overflowPunct/>
        <w:spacing w:line="480" w:lineRule="auto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Now Jesus says to his disciples: </w:t>
      </w:r>
      <w:r w:rsidR="0088442B">
        <w:rPr>
          <w:b/>
          <w:bCs/>
          <w:color w:val="0000FF"/>
          <w:sz w:val="24"/>
          <w:szCs w:val="24"/>
          <w:lang w:val="en-US"/>
        </w:rPr>
        <w:t>Matthew 10:7-8</w:t>
      </w:r>
      <w:r w:rsidR="0088442B">
        <w:rPr>
          <w:sz w:val="24"/>
          <w:szCs w:val="24"/>
          <w:lang w:val="en-US"/>
        </w:rPr>
        <w:t xml:space="preserve"> </w:t>
      </w:r>
    </w:p>
    <w:p w:rsidR="0088442B" w:rsidRDefault="0088442B" w:rsidP="003A40D4">
      <w:pPr>
        <w:overflowPunct/>
        <w:ind w:firstLine="198"/>
        <w:textAlignment w:val="auto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lastRenderedPageBreak/>
        <w:t xml:space="preserve">As you go, proclaim the good news, 'The kingdom of heaven has come near.' </w:t>
      </w:r>
      <w:r>
        <w:rPr>
          <w:color w:val="0000FF"/>
          <w:position w:val="6"/>
          <w:sz w:val="16"/>
          <w:szCs w:val="16"/>
          <w:lang w:val="en-US"/>
        </w:rPr>
        <w:t>8</w:t>
      </w:r>
      <w:r>
        <w:rPr>
          <w:color w:val="FF0000"/>
          <w:sz w:val="24"/>
          <w:szCs w:val="24"/>
          <w:lang w:val="en-US"/>
        </w:rPr>
        <w:t xml:space="preserve">Cure the sick, raise the dead, cleanse the lepers, cast out demons. You received without payment; give without payment. </w:t>
      </w:r>
    </w:p>
    <w:p w:rsidR="003A40D4" w:rsidRDefault="003A40D4" w:rsidP="003A40D4">
      <w:pPr>
        <w:overflowPunct/>
        <w:ind w:firstLine="198"/>
        <w:textAlignment w:val="auto"/>
        <w:rPr>
          <w:sz w:val="24"/>
          <w:szCs w:val="24"/>
          <w:lang w:val="en-US"/>
        </w:rPr>
      </w:pPr>
    </w:p>
    <w:p w:rsidR="003E2A47" w:rsidRDefault="003A40D4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88442B">
        <w:rPr>
          <w:sz w:val="24"/>
          <w:szCs w:val="24"/>
          <w:lang w:val="en-US"/>
        </w:rPr>
        <w:t>What sort of a Kingdom is this?</w:t>
      </w:r>
    </w:p>
    <w:p w:rsidR="0088442B" w:rsidRDefault="003A40D4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88442B">
        <w:rPr>
          <w:sz w:val="24"/>
          <w:szCs w:val="24"/>
          <w:lang w:val="en-US"/>
        </w:rPr>
        <w:t xml:space="preserve">The people of Jesus’ day would have been used to kingdoms like that of Medieval England. </w:t>
      </w:r>
      <w:smartTag w:uri="urn:schemas-microsoft-com:office:smarttags" w:element="place">
        <w:smartTag w:uri="urn:schemas-microsoft-com:office:smarttags" w:element="City">
          <w:r w:rsidR="0088442B">
            <w:rPr>
              <w:sz w:val="24"/>
              <w:szCs w:val="24"/>
              <w:lang w:val="en-US"/>
            </w:rPr>
            <w:t>Rome</w:t>
          </w:r>
        </w:smartTag>
      </w:smartTag>
      <w:r w:rsidR="0088442B">
        <w:rPr>
          <w:sz w:val="24"/>
          <w:szCs w:val="24"/>
          <w:lang w:val="en-US"/>
        </w:rPr>
        <w:t xml:space="preserve"> ruled by violence. Herod was </w:t>
      </w:r>
      <w:r w:rsidR="005B128C">
        <w:rPr>
          <w:sz w:val="24"/>
          <w:szCs w:val="24"/>
          <w:lang w:val="en-US"/>
        </w:rPr>
        <w:t>a</w:t>
      </w:r>
      <w:r w:rsidR="0088442B">
        <w:rPr>
          <w:sz w:val="24"/>
          <w:szCs w:val="24"/>
          <w:lang w:val="en-US"/>
        </w:rPr>
        <w:t xml:space="preserve"> puppet king who had come to power by </w:t>
      </w:r>
      <w:r w:rsidR="005B128C">
        <w:rPr>
          <w:sz w:val="24"/>
          <w:szCs w:val="24"/>
          <w:lang w:val="en-US"/>
        </w:rPr>
        <w:t xml:space="preserve">favoring the Romans. Whilst a great builder and maker of political alliances he had a cruel streak which led him to murdering his wife Mariamne, her two sons, her brother, her grandfather, and her mother. </w:t>
      </w:r>
      <w:r w:rsidR="002A16DB">
        <w:rPr>
          <w:sz w:val="24"/>
          <w:szCs w:val="24"/>
          <w:lang w:val="en-US"/>
        </w:rPr>
        <w:t>Herod was not everyone’s cup of tea!</w:t>
      </w:r>
    </w:p>
    <w:p w:rsidR="005B128C" w:rsidRDefault="003A40D4" w:rsidP="003A40D4">
      <w:pPr>
        <w:tabs>
          <w:tab w:val="left" w:pos="1843"/>
        </w:tabs>
        <w:spacing w:line="480" w:lineRule="auto"/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B128C">
        <w:rPr>
          <w:sz w:val="24"/>
          <w:szCs w:val="24"/>
          <w:lang w:val="en-US"/>
        </w:rPr>
        <w:t>So when Jesus talks about a “</w:t>
      </w:r>
      <w:smartTag w:uri="urn:schemas-microsoft-com:office:smarttags" w:element="place">
        <w:smartTag w:uri="urn:schemas-microsoft-com:office:smarttags" w:element="PlaceType">
          <w:r w:rsidR="005B128C">
            <w:rPr>
              <w:sz w:val="24"/>
              <w:szCs w:val="24"/>
              <w:lang w:val="en-US"/>
            </w:rPr>
            <w:t>Kingdom</w:t>
          </w:r>
        </w:smartTag>
        <w:r w:rsidR="005B128C">
          <w:rPr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="005B128C">
            <w:rPr>
              <w:sz w:val="24"/>
              <w:szCs w:val="24"/>
              <w:lang w:val="en-US"/>
            </w:rPr>
            <w:t>Good News</w:t>
          </w:r>
        </w:smartTag>
      </w:smartTag>
      <w:r w:rsidR="005B128C">
        <w:rPr>
          <w:sz w:val="24"/>
          <w:szCs w:val="24"/>
          <w:lang w:val="en-US"/>
        </w:rPr>
        <w:t xml:space="preserve">” it is a jangling idea in the minds of those who first heard it. Could such a kingdom exist? Is there such a thing as a king who </w:t>
      </w:r>
      <w:r>
        <w:rPr>
          <w:sz w:val="24"/>
          <w:szCs w:val="24"/>
          <w:lang w:val="en-US"/>
        </w:rPr>
        <w:t>“</w:t>
      </w:r>
      <w:r>
        <w:rPr>
          <w:color w:val="0000FF"/>
          <w:position w:val="6"/>
          <w:sz w:val="16"/>
          <w:szCs w:val="16"/>
          <w:lang w:val="en-US"/>
        </w:rPr>
        <w:t>8</w:t>
      </w:r>
      <w:r w:rsidR="005B128C">
        <w:rPr>
          <w:color w:val="FF0000"/>
          <w:sz w:val="24"/>
          <w:szCs w:val="24"/>
          <w:lang w:val="en-US"/>
        </w:rPr>
        <w:t xml:space="preserve">Cures the sick, raises the dead, cleanses lepers and casts out demons.”? </w:t>
      </w:r>
    </w:p>
    <w:p w:rsidR="005B128C" w:rsidRDefault="005B128C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 w:rsidRPr="005B128C">
        <w:rPr>
          <w:sz w:val="24"/>
          <w:szCs w:val="24"/>
          <w:lang w:val="en-US"/>
        </w:rPr>
        <w:t xml:space="preserve">It would </w:t>
      </w:r>
      <w:r>
        <w:rPr>
          <w:sz w:val="24"/>
          <w:szCs w:val="24"/>
          <w:lang w:val="en-US"/>
        </w:rPr>
        <w:t xml:space="preserve">seem unlikely – both in Herod’s time and in William the conqueror’s time. Kings and Good news? </w:t>
      </w:r>
      <w:r w:rsidR="002A16DB">
        <w:rPr>
          <w:sz w:val="24"/>
          <w:szCs w:val="24"/>
          <w:lang w:val="en-US"/>
        </w:rPr>
        <w:t>- n</w:t>
      </w:r>
      <w:r>
        <w:rPr>
          <w:sz w:val="24"/>
          <w:szCs w:val="24"/>
          <w:lang w:val="en-US"/>
        </w:rPr>
        <w:t>ot a likely combination!</w:t>
      </w:r>
    </w:p>
    <w:p w:rsidR="002A16DB" w:rsidRDefault="003A40D4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2A16DB">
        <w:rPr>
          <w:sz w:val="24"/>
          <w:szCs w:val="24"/>
          <w:lang w:val="en-US"/>
        </w:rPr>
        <w:t>But we have that combination in the metaphors of our faith. We’ve put some unlikely bed fellows together. Somehow “king”, “good news” and “God” are meshed together in a way that is meant to be life enhancing. Perhaps Jesus says it for us when he says before Pilate:</w:t>
      </w:r>
    </w:p>
    <w:p w:rsidR="002A16DB" w:rsidRDefault="002A16DB" w:rsidP="003A40D4">
      <w:pPr>
        <w:overflowPunct/>
        <w:spacing w:line="480" w:lineRule="auto"/>
        <w:textAlignment w:val="auto"/>
        <w:rPr>
          <w:sz w:val="24"/>
          <w:szCs w:val="24"/>
          <w:lang w:val="en-US"/>
        </w:rPr>
      </w:pPr>
      <w:r>
        <w:rPr>
          <w:b/>
          <w:bCs/>
          <w:color w:val="0000FF"/>
          <w:sz w:val="24"/>
          <w:szCs w:val="24"/>
          <w:lang w:val="en-US"/>
        </w:rPr>
        <w:t>John 18:36</w:t>
      </w:r>
      <w:r w:rsidR="00821EAB">
        <w:rPr>
          <w:b/>
          <w:bCs/>
          <w:color w:val="0000FF"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</w:p>
    <w:p w:rsidR="002A16DB" w:rsidRDefault="002A16DB" w:rsidP="003A40D4">
      <w:pPr>
        <w:overflowPunct/>
        <w:spacing w:line="480" w:lineRule="auto"/>
        <w:ind w:firstLine="200"/>
        <w:textAlignment w:val="auto"/>
        <w:rPr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"My kingdom is not from this world</w:t>
      </w:r>
      <w:r w:rsidR="00821EAB">
        <w:rPr>
          <w:color w:val="FF0000"/>
          <w:sz w:val="24"/>
          <w:szCs w:val="24"/>
          <w:lang w:val="en-US"/>
        </w:rPr>
        <w:t>…</w:t>
      </w:r>
      <w:r>
        <w:rPr>
          <w:color w:val="FF0000"/>
          <w:sz w:val="24"/>
          <w:szCs w:val="24"/>
          <w:lang w:val="en-US"/>
        </w:rPr>
        <w:t xml:space="preserve">. But as it is, my kingdom is not from here." </w:t>
      </w:r>
    </w:p>
    <w:p w:rsidR="005B128C" w:rsidRDefault="00821EAB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so</w:t>
      </w:r>
      <w:r w:rsidR="005B128C">
        <w:rPr>
          <w:sz w:val="24"/>
          <w:szCs w:val="24"/>
          <w:lang w:val="en-US"/>
        </w:rPr>
        <w:t xml:space="preserve"> this is what we proclaim. We proclaim a Kingdom not like any known on earth. A kingdom where good news is the rule. </w:t>
      </w:r>
      <w:r>
        <w:rPr>
          <w:sz w:val="24"/>
          <w:szCs w:val="24"/>
          <w:lang w:val="en-US"/>
        </w:rPr>
        <w:t>A kingdom where the ruler wears a crown of thorns and a death robe. A kingdom where even death does not have the final say.</w:t>
      </w:r>
      <w:r w:rsidR="003A40D4">
        <w:rPr>
          <w:sz w:val="24"/>
          <w:szCs w:val="24"/>
          <w:lang w:val="en-US"/>
        </w:rPr>
        <w:t xml:space="preserve"> Of course, we still have a sense of this Kingdom being provisional – it is </w:t>
      </w:r>
      <w:r w:rsidR="003A40D4">
        <w:rPr>
          <w:sz w:val="24"/>
          <w:szCs w:val="24"/>
          <w:lang w:val="en-US"/>
        </w:rPr>
        <w:lastRenderedPageBreak/>
        <w:t xml:space="preserve">present but not quite present. Good news might be told but it is still absent in many places. Dis-ease exists, people continue in deathly ways, outcasts are still outcasts and evil still has an influence. </w:t>
      </w:r>
      <w:r w:rsidR="00CE3F89">
        <w:rPr>
          <w:sz w:val="24"/>
          <w:szCs w:val="24"/>
          <w:lang w:val="en-US"/>
        </w:rPr>
        <w:t>But we do not lose heart and our faith prods us forward. Kingdom builders is what we are – and kingdom builders we will remain.</w:t>
      </w:r>
    </w:p>
    <w:p w:rsidR="00CE3F89" w:rsidRDefault="00CE3F89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Lord be with you.</w:t>
      </w:r>
    </w:p>
    <w:p w:rsidR="00CE3F89" w:rsidRPr="00CE3F89" w:rsidRDefault="00CE3F89" w:rsidP="003A40D4">
      <w:pPr>
        <w:tabs>
          <w:tab w:val="left" w:pos="1843"/>
        </w:tabs>
        <w:spacing w:line="48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And also with you.</w:t>
      </w:r>
    </w:p>
    <w:p w:rsidR="00CE3F89" w:rsidRDefault="00CE3F89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</w:p>
    <w:p w:rsidR="003A40D4" w:rsidRDefault="003A40D4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</w:p>
    <w:p w:rsidR="003A40D4" w:rsidRDefault="003A40D4" w:rsidP="003A40D4">
      <w:pPr>
        <w:tabs>
          <w:tab w:val="left" w:pos="1843"/>
        </w:tabs>
        <w:spacing w:line="480" w:lineRule="auto"/>
        <w:rPr>
          <w:sz w:val="24"/>
          <w:szCs w:val="24"/>
          <w:lang w:val="en-US"/>
        </w:rPr>
      </w:pPr>
    </w:p>
    <w:p w:rsidR="00821EAB" w:rsidRPr="005B128C" w:rsidRDefault="00821EAB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</w:p>
    <w:p w:rsidR="007A2F47" w:rsidRPr="00051596" w:rsidRDefault="007A2F47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</w:p>
    <w:p w:rsidR="007A2F47" w:rsidRPr="00051596" w:rsidRDefault="007A2F47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</w:p>
    <w:p w:rsidR="003D7BA1" w:rsidRPr="00051596" w:rsidRDefault="003D7BA1" w:rsidP="003A40D4">
      <w:pPr>
        <w:tabs>
          <w:tab w:val="left" w:pos="1843"/>
        </w:tabs>
        <w:spacing w:line="480" w:lineRule="auto"/>
        <w:rPr>
          <w:sz w:val="24"/>
          <w:szCs w:val="24"/>
        </w:rPr>
      </w:pPr>
    </w:p>
    <w:sectPr w:rsidR="003D7BA1" w:rsidRPr="00051596" w:rsidSect="00754E57">
      <w:pgSz w:w="11907" w:h="16840" w:code="9"/>
      <w:pgMar w:top="1440" w:right="1797" w:bottom="1440" w:left="17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4B8"/>
    <w:rsid w:val="00051596"/>
    <w:rsid w:val="000D2152"/>
    <w:rsid w:val="001648DF"/>
    <w:rsid w:val="002A16DB"/>
    <w:rsid w:val="003A40D4"/>
    <w:rsid w:val="003D7BA1"/>
    <w:rsid w:val="003E2A47"/>
    <w:rsid w:val="00491A74"/>
    <w:rsid w:val="005B128C"/>
    <w:rsid w:val="00754E57"/>
    <w:rsid w:val="007874B8"/>
    <w:rsid w:val="007A2F47"/>
    <w:rsid w:val="00821EAB"/>
    <w:rsid w:val="0088442B"/>
    <w:rsid w:val="00AB7073"/>
    <w:rsid w:val="00CE3F89"/>
    <w:rsid w:val="00F36BF1"/>
    <w:rsid w:val="00F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E785-740F-4D17-857E-957D86F7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uplo%20Data%20AS\e-pray%20by%20LabOra\TEMPLATE\SERMON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SERMON2.DOT</Template>
  <TotalTime>0</TotalTime>
  <Pages>1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12/06/2005</vt:lpstr>
    </vt:vector>
  </TitlesOfParts>
  <Company>Duplo Data as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12/06/2005</dc:title>
  <dc:subject/>
  <dc:creator>Geoff Chadwick</dc:creator>
  <cp:keywords/>
  <dc:description/>
  <cp:lastModifiedBy>Geoff Chadwick</cp:lastModifiedBy>
  <cp:revision>2</cp:revision>
  <cp:lastPrinted>1601-01-01T00:00:00Z</cp:lastPrinted>
  <dcterms:created xsi:type="dcterms:W3CDTF">2021-05-15T01:56:00Z</dcterms:created>
  <dcterms:modified xsi:type="dcterms:W3CDTF">2021-05-15T01:56:00Z</dcterms:modified>
</cp:coreProperties>
</file>